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27AD3A" w14:textId="12E3A180" w:rsidR="005F031A" w:rsidRDefault="005F031A" w:rsidP="00F2359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031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9E615C5" wp14:editId="42F408BF">
                <wp:simplePos x="0" y="0"/>
                <wp:positionH relativeFrom="column">
                  <wp:posOffset>3567430</wp:posOffset>
                </wp:positionH>
                <wp:positionV relativeFrom="paragraph">
                  <wp:posOffset>0</wp:posOffset>
                </wp:positionV>
                <wp:extent cx="2151380" cy="542925"/>
                <wp:effectExtent l="0" t="0" r="1270" b="952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138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1157FD" w14:textId="0F887AC6" w:rsidR="005F031A" w:rsidRPr="00D80F7E" w:rsidRDefault="005F031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D80F7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Załącznik nr 14</w:t>
                            </w:r>
                            <w:r w:rsidR="00D80F7E" w:rsidRPr="00D80F7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do Zarządzenia nr 7/2024 </w:t>
                            </w:r>
                            <w:r w:rsidR="00F2359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p. o. </w:t>
                            </w:r>
                            <w:r w:rsidR="00D80F7E" w:rsidRPr="00D80F7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Dyrektora OSiR w Brodnicy </w:t>
                            </w:r>
                            <w:r w:rsidR="00F2359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br/>
                            </w:r>
                            <w:r w:rsidR="00D80F7E" w:rsidRPr="00D80F7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z dnia</w:t>
                            </w:r>
                            <w:r w:rsidR="00F2359D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30 sierpnia 2024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615C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9pt;margin-top:0;width:169.4pt;height:4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" stroked="f">
                <v:textbox>
                  <w:txbxContent>
                    <w:p w14:paraId="3E1157FD" w14:textId="0F887AC6" w:rsidR="005F031A" w:rsidRPr="00D80F7E" w:rsidRDefault="005F031A">
                      <w:pP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D80F7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Załącznik nr 14</w:t>
                      </w:r>
                      <w:r w:rsidR="00D80F7E" w:rsidRPr="00D80F7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do Zarządzenia nr 7/2024 </w:t>
                      </w:r>
                      <w:r w:rsidR="00F2359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p. o. </w:t>
                      </w:r>
                      <w:r w:rsidR="00D80F7E" w:rsidRPr="00D80F7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Dyrektora OSiR w Brodnicy </w:t>
                      </w:r>
                      <w:r w:rsidR="00F2359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br/>
                      </w:r>
                      <w:r w:rsidR="00D80F7E" w:rsidRPr="00D80F7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z dnia</w:t>
                      </w:r>
                      <w:r w:rsidR="00F2359D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 30 sierpnia 2024 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97572D" w14:textId="118B89B9" w:rsidR="005F031A" w:rsidRDefault="005F031A" w:rsidP="00F2359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8C97A9C" w14:textId="3E545D2A" w:rsidR="009E67FB" w:rsidRPr="002445F9" w:rsidRDefault="002445F9" w:rsidP="00F2359D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Pr="002445F9">
        <w:rPr>
          <w:rFonts w:ascii="Times New Roman" w:hAnsi="Times New Roman" w:cs="Times New Roman"/>
          <w:b/>
          <w:bCs/>
          <w:sz w:val="28"/>
          <w:szCs w:val="28"/>
        </w:rPr>
        <w:t xml:space="preserve">egulamin korzystania z budynku hangar </w:t>
      </w:r>
      <w:r>
        <w:rPr>
          <w:rFonts w:ascii="Times New Roman" w:hAnsi="Times New Roman" w:cs="Times New Roman"/>
          <w:b/>
          <w:bCs/>
          <w:sz w:val="28"/>
          <w:szCs w:val="28"/>
        </w:rPr>
        <w:t>B przy ul. Niskie Brodno 19</w:t>
      </w:r>
      <w:r w:rsidR="00F2359D">
        <w:rPr>
          <w:rFonts w:ascii="Times New Roman" w:hAnsi="Times New Roman" w:cs="Times New Roman"/>
          <w:b/>
          <w:bCs/>
          <w:sz w:val="28"/>
          <w:szCs w:val="28"/>
        </w:rPr>
        <w:t xml:space="preserve"> w Brodnicy</w:t>
      </w:r>
      <w:r w:rsidR="001A55AC" w:rsidRPr="002445F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359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0C4CDB" w:rsidRPr="002445F9">
        <w:rPr>
          <w:rFonts w:ascii="Times New Roman" w:hAnsi="Times New Roman" w:cs="Times New Roman"/>
          <w:b/>
          <w:bCs/>
          <w:sz w:val="28"/>
          <w:szCs w:val="28"/>
        </w:rPr>
        <w:t>Szatnia</w:t>
      </w:r>
      <w:r w:rsidR="001A55AC" w:rsidRPr="002445F9">
        <w:rPr>
          <w:rFonts w:ascii="Times New Roman" w:hAnsi="Times New Roman" w:cs="Times New Roman"/>
          <w:b/>
          <w:bCs/>
          <w:sz w:val="28"/>
          <w:szCs w:val="28"/>
        </w:rPr>
        <w:t>, Łazienka, Pomieszczenia biurowe, Kuchnia</w:t>
      </w:r>
      <w:r w:rsidR="00E77648" w:rsidRPr="002445F9">
        <w:rPr>
          <w:rFonts w:ascii="Times New Roman" w:hAnsi="Times New Roman" w:cs="Times New Roman"/>
          <w:b/>
          <w:bCs/>
          <w:sz w:val="28"/>
          <w:szCs w:val="28"/>
        </w:rPr>
        <w:t>, Hangar</w:t>
      </w:r>
      <w:r w:rsidR="00F2359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4471882A" w14:textId="77777777" w:rsidR="002C1232" w:rsidRPr="002445F9" w:rsidRDefault="00EE3FE9" w:rsidP="00F23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5F9">
        <w:rPr>
          <w:rFonts w:ascii="Times New Roman" w:hAnsi="Times New Roman" w:cs="Times New Roman"/>
          <w:b/>
          <w:bCs/>
          <w:sz w:val="24"/>
          <w:szCs w:val="24"/>
        </w:rPr>
        <w:t>Ogólne zasady korzystania z budynków:</w:t>
      </w:r>
    </w:p>
    <w:p w14:paraId="2305308C" w14:textId="1AA9A09E" w:rsidR="002445F9" w:rsidRPr="002445F9" w:rsidRDefault="002445F9" w:rsidP="00F2359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20B">
        <w:rPr>
          <w:rFonts w:ascii="Times New Roman" w:hAnsi="Times New Roman" w:cs="Times New Roman"/>
          <w:sz w:val="24"/>
          <w:szCs w:val="24"/>
        </w:rPr>
        <w:t xml:space="preserve">Administratorem </w:t>
      </w:r>
      <w:r w:rsidR="00F11395">
        <w:rPr>
          <w:rFonts w:ascii="Times New Roman" w:hAnsi="Times New Roman" w:cs="Times New Roman"/>
          <w:sz w:val="24"/>
          <w:szCs w:val="24"/>
        </w:rPr>
        <w:t>budynków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20B">
        <w:rPr>
          <w:rFonts w:ascii="Times New Roman" w:hAnsi="Times New Roman" w:cs="Times New Roman"/>
          <w:sz w:val="24"/>
          <w:szCs w:val="24"/>
        </w:rPr>
        <w:t>jest Ośrodek Sportu i Rekreacji w Brodnicy, ul. Królowej Jadwigi 1, 87-300 Brodnica.</w:t>
      </w:r>
    </w:p>
    <w:p w14:paraId="528196C3" w14:textId="418B95F8" w:rsidR="002C1232" w:rsidRPr="002445F9" w:rsidRDefault="002C1232" w:rsidP="00F2359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5F9">
        <w:rPr>
          <w:rFonts w:ascii="Times New Roman" w:hAnsi="Times New Roman" w:cs="Times New Roman"/>
          <w:sz w:val="24"/>
          <w:szCs w:val="24"/>
        </w:rPr>
        <w:t>Regulamin określa ogólne zasady korzystania z obiektu i infrastruktury budynków na plaży miejskiej w Brodnicy.</w:t>
      </w:r>
    </w:p>
    <w:p w14:paraId="56A932BF" w14:textId="3CB841FD" w:rsidR="00644A6E" w:rsidRPr="002445F9" w:rsidRDefault="0050723C" w:rsidP="00F2359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5F9">
        <w:rPr>
          <w:rFonts w:ascii="Times New Roman" w:hAnsi="Times New Roman" w:cs="Times New Roman"/>
          <w:sz w:val="24"/>
          <w:szCs w:val="24"/>
        </w:rPr>
        <w:t xml:space="preserve">Budynki znajdujące się na plaży otwarte są w godzinach od 10:00 do 21:00. </w:t>
      </w:r>
      <w:r w:rsidR="00644A6E" w:rsidRPr="002445F9">
        <w:rPr>
          <w:rFonts w:ascii="Times New Roman" w:hAnsi="Times New Roman" w:cs="Times New Roman"/>
          <w:sz w:val="24"/>
          <w:szCs w:val="24"/>
        </w:rPr>
        <w:t>Wstęp do budynków poza godzinami otwarcia jest możliwy tylko za zgodą zarządzającego budynkiem.</w:t>
      </w:r>
    </w:p>
    <w:p w14:paraId="79847A68" w14:textId="77777777" w:rsidR="007F3BB3" w:rsidRDefault="007F3BB3" w:rsidP="00F2359D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5F9">
        <w:rPr>
          <w:rFonts w:ascii="Times New Roman" w:hAnsi="Times New Roman" w:cs="Times New Roman"/>
          <w:sz w:val="24"/>
          <w:szCs w:val="24"/>
        </w:rPr>
        <w:t>Na terenie całego budynku obowiązuje nakaz noszenia obuwia.</w:t>
      </w:r>
    </w:p>
    <w:p w14:paraId="3040B211" w14:textId="77777777" w:rsidR="00F2359D" w:rsidRDefault="00F2359D" w:rsidP="00F2359D">
      <w:pPr>
        <w:pStyle w:val="Akapitzlist"/>
        <w:numPr>
          <w:ilvl w:val="0"/>
          <w:numId w:val="1"/>
        </w:numPr>
        <w:autoSpaceDN w:val="0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D3648">
        <w:rPr>
          <w:rFonts w:ascii="Times New Roman" w:hAnsi="Times New Roman"/>
          <w:sz w:val="24"/>
          <w:szCs w:val="24"/>
        </w:rPr>
        <w:t>Przypadki nieprzestrzegania Regulaminu, wypadki oraz wszelkie uszkodzenia wyposażenia obiektu należy niezwłocznie zgłaszać pracownikowi obsługi technicznej boiska lub administratorowi obiektu - tel. 56 491 34 40, 56 491 34 58 lub Policji tel. 997 lub 112.</w:t>
      </w:r>
      <w:bookmarkStart w:id="0" w:name="_Hlk175049938"/>
    </w:p>
    <w:p w14:paraId="3CFC132A" w14:textId="77777777" w:rsidR="00F2359D" w:rsidRPr="004D3648" w:rsidRDefault="00F2359D" w:rsidP="00F2359D">
      <w:pPr>
        <w:pStyle w:val="Akapitzlist"/>
        <w:numPr>
          <w:ilvl w:val="0"/>
          <w:numId w:val="1"/>
        </w:numPr>
        <w:autoSpaceDN w:val="0"/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4D3648">
        <w:rPr>
          <w:rFonts w:ascii="Times New Roman" w:hAnsi="Times New Roman"/>
          <w:sz w:val="24"/>
          <w:szCs w:val="24"/>
        </w:rPr>
        <w:t xml:space="preserve">Osoby naruszające Regulamin i zasady bezpieczeństwa mogą zostać ukarane zgodnie </w:t>
      </w:r>
      <w:r w:rsidRPr="004D3648">
        <w:rPr>
          <w:rFonts w:ascii="Times New Roman" w:hAnsi="Times New Roman"/>
          <w:sz w:val="24"/>
          <w:szCs w:val="24"/>
        </w:rPr>
        <w:br/>
        <w:t>z obowiązującymi przepisami prawa.</w:t>
      </w:r>
    </w:p>
    <w:bookmarkEnd w:id="0"/>
    <w:p w14:paraId="1FC3456B" w14:textId="53E3811D" w:rsidR="00F2359D" w:rsidRPr="00F2359D" w:rsidRDefault="00F2359D" w:rsidP="00F2359D">
      <w:pPr>
        <w:pStyle w:val="Akapitzlist"/>
        <w:numPr>
          <w:ilvl w:val="0"/>
          <w:numId w:val="1"/>
        </w:numPr>
        <w:autoSpaceDN w:val="0"/>
        <w:spacing w:after="0" w:line="276" w:lineRule="auto"/>
        <w:contextualSpacing w:val="0"/>
        <w:jc w:val="both"/>
        <w:rPr>
          <w:rFonts w:ascii="Calibri" w:hAnsi="Calibri"/>
        </w:rPr>
      </w:pPr>
      <w:r>
        <w:rPr>
          <w:rFonts w:ascii="Times New Roman" w:hAnsi="Times New Roman"/>
          <w:color w:val="000000"/>
          <w:sz w:val="24"/>
          <w:szCs w:val="24"/>
        </w:rPr>
        <w:t>Wszelkie skargi i wnioski należy składać w biurze OSiR ul. Królowej Jadwigi 1, 87-300 Brodnica od poniedziałku do piątku w godz. od 8:00 do 15:00.</w:t>
      </w:r>
    </w:p>
    <w:p w14:paraId="68CA3631" w14:textId="77777777" w:rsidR="00F2359D" w:rsidRPr="001D5ECE" w:rsidRDefault="00F2359D" w:rsidP="00F23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szatni:</w:t>
      </w:r>
    </w:p>
    <w:p w14:paraId="308DEA9E" w14:textId="77777777" w:rsidR="00F2359D" w:rsidRPr="001D5ECE" w:rsidRDefault="00F2359D" w:rsidP="00F2359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Szatnie służą do pozostawiania w nich swoich ubrań i przedmiotów osobistych w wyznaczonych do tego miejscach.</w:t>
      </w:r>
    </w:p>
    <w:p w14:paraId="4F6E69B1" w14:textId="77777777" w:rsidR="00F2359D" w:rsidRPr="001D5ECE" w:rsidRDefault="00F2359D" w:rsidP="00F2359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Zakazuje się używania szatni w innym celu.</w:t>
      </w:r>
    </w:p>
    <w:p w14:paraId="59D99147" w14:textId="77777777" w:rsidR="00F2359D" w:rsidRPr="001D5ECE" w:rsidRDefault="00F2359D" w:rsidP="00F2359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Wszelkie nieprawidłowości lub uszkodzenia należy niezwłocznie zgłaszać </w:t>
      </w:r>
      <w:r>
        <w:rPr>
          <w:rFonts w:ascii="Times New Roman" w:hAnsi="Times New Roman" w:cs="Times New Roman"/>
          <w:sz w:val="24"/>
          <w:szCs w:val="24"/>
        </w:rPr>
        <w:t>Administratorowi</w:t>
      </w:r>
      <w:r w:rsidRPr="001D5ECE">
        <w:rPr>
          <w:rFonts w:ascii="Times New Roman" w:hAnsi="Times New Roman" w:cs="Times New Roman"/>
          <w:sz w:val="24"/>
          <w:szCs w:val="24"/>
        </w:rPr>
        <w:t xml:space="preserve"> budynk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0AA732CE" w14:textId="77777777" w:rsidR="00F2359D" w:rsidRPr="001D5ECE" w:rsidRDefault="00F2359D" w:rsidP="00F23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WC i pryszniców:</w:t>
      </w:r>
    </w:p>
    <w:p w14:paraId="4B54AC6D" w14:textId="77777777" w:rsidR="00F2359D" w:rsidRPr="001D5ECE" w:rsidRDefault="00F2359D" w:rsidP="00F2359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Każdy użytkownik budynku zobowiązany jest do korzystania z </w:t>
      </w:r>
      <w:r>
        <w:rPr>
          <w:rFonts w:ascii="Times New Roman" w:hAnsi="Times New Roman" w:cs="Times New Roman"/>
          <w:sz w:val="24"/>
          <w:szCs w:val="24"/>
        </w:rPr>
        <w:t>WC</w:t>
      </w:r>
      <w:r w:rsidRPr="001D5ECE">
        <w:rPr>
          <w:rFonts w:ascii="Times New Roman" w:hAnsi="Times New Roman" w:cs="Times New Roman"/>
          <w:sz w:val="24"/>
          <w:szCs w:val="24"/>
        </w:rPr>
        <w:t xml:space="preserve"> w sposób odpowiedzialny, dbając o czystość i higienę.</w:t>
      </w:r>
    </w:p>
    <w:p w14:paraId="0A67B628" w14:textId="77777777" w:rsidR="00F2359D" w:rsidRPr="001D5ECE" w:rsidRDefault="00F2359D" w:rsidP="00F2359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Po skorzystaniu z </w:t>
      </w:r>
      <w:r>
        <w:rPr>
          <w:rFonts w:ascii="Times New Roman" w:hAnsi="Times New Roman" w:cs="Times New Roman"/>
          <w:sz w:val="24"/>
          <w:szCs w:val="24"/>
        </w:rPr>
        <w:t>WC</w:t>
      </w:r>
      <w:r w:rsidRPr="001D5ECE">
        <w:rPr>
          <w:rFonts w:ascii="Times New Roman" w:hAnsi="Times New Roman" w:cs="Times New Roman"/>
          <w:sz w:val="24"/>
          <w:szCs w:val="24"/>
        </w:rPr>
        <w:t xml:space="preserve"> lub prysznica należy pozostawić porządek.</w:t>
      </w:r>
    </w:p>
    <w:p w14:paraId="5DADF40E" w14:textId="4D110BDD" w:rsidR="00F2359D" w:rsidRPr="004C61F3" w:rsidRDefault="00F2359D" w:rsidP="00F2359D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 przypadku awarii lub braku papieru toaletowego należy niezwłocznie poinformować </w:t>
      </w:r>
      <w:r>
        <w:rPr>
          <w:rFonts w:ascii="Times New Roman" w:hAnsi="Times New Roman" w:cs="Times New Roman"/>
          <w:sz w:val="24"/>
          <w:szCs w:val="24"/>
        </w:rPr>
        <w:t>Administratorowi budynku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3CB0FE2D" w14:textId="2A38BCC1" w:rsidR="00F2359D" w:rsidRPr="001D5ECE" w:rsidRDefault="00F2359D" w:rsidP="00F23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kuchni:</w:t>
      </w:r>
    </w:p>
    <w:p w14:paraId="6D13E1C8" w14:textId="77777777" w:rsidR="00F2359D" w:rsidRPr="001D5ECE" w:rsidRDefault="00F2359D" w:rsidP="00F2359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Kuchnia przeznaczona jest do gotowania i przyrządzania posiłków.</w:t>
      </w:r>
    </w:p>
    <w:p w14:paraId="2EC9A2E7" w14:textId="77777777" w:rsidR="00F2359D" w:rsidRPr="001D5ECE" w:rsidRDefault="00F2359D" w:rsidP="00F2359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Korzystać z kuchni mogą wyłącznie osoby uprawnione.</w:t>
      </w:r>
    </w:p>
    <w:p w14:paraId="087B4B77" w14:textId="77777777" w:rsidR="00F2359D" w:rsidRPr="001D5ECE" w:rsidRDefault="00F2359D" w:rsidP="00F2359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Użytkownicy kuchni mogą korzystać z urządzeń, które się tam znajdują, tj. lodówka, kuchenka, czajnik, sztućce, talerze itd.</w:t>
      </w:r>
    </w:p>
    <w:p w14:paraId="7D0ADC02" w14:textId="77777777" w:rsidR="00F2359D" w:rsidRPr="001D5ECE" w:rsidRDefault="00F2359D" w:rsidP="00F2359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Osoby korzystające z kuchni mają obowiązek dbać o używany sprzęt oraz sprzątać po gotowaniu.</w:t>
      </w:r>
    </w:p>
    <w:p w14:paraId="24A73961" w14:textId="77777777" w:rsidR="00F2359D" w:rsidRPr="001D5ECE" w:rsidRDefault="00F2359D" w:rsidP="00F2359D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lastRenderedPageBreak/>
        <w:t xml:space="preserve">Wszelkie nieprawidłowości lub uszkodzenia należy niezwłocznie zgłaszać </w:t>
      </w:r>
      <w:r>
        <w:rPr>
          <w:rFonts w:ascii="Times New Roman" w:hAnsi="Times New Roman" w:cs="Times New Roman"/>
          <w:sz w:val="24"/>
          <w:szCs w:val="24"/>
        </w:rPr>
        <w:t>Administratorowi</w:t>
      </w:r>
      <w:r w:rsidRPr="001D5ECE">
        <w:rPr>
          <w:rFonts w:ascii="Times New Roman" w:hAnsi="Times New Roman" w:cs="Times New Roman"/>
          <w:sz w:val="24"/>
          <w:szCs w:val="24"/>
        </w:rPr>
        <w:t xml:space="preserve"> budynk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3E51136F" w14:textId="77777777" w:rsidR="00F2359D" w:rsidRPr="001D5ECE" w:rsidRDefault="00F2359D" w:rsidP="00F23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D5ECE">
        <w:rPr>
          <w:rFonts w:ascii="Times New Roman" w:hAnsi="Times New Roman" w:cs="Times New Roman"/>
          <w:b/>
          <w:bCs/>
          <w:sz w:val="24"/>
          <w:szCs w:val="24"/>
        </w:rPr>
        <w:t>Zasady korzystania z pomieszczeń biurowych:</w:t>
      </w:r>
    </w:p>
    <w:p w14:paraId="476350F5" w14:textId="77777777" w:rsidR="00F2359D" w:rsidRPr="001D5ECE" w:rsidRDefault="00F2359D" w:rsidP="00F2359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Pomieszczenia biurowe przeznaczone są do pracy i prowadzenia działań związanych z firmowymi obowiązkami.</w:t>
      </w:r>
    </w:p>
    <w:p w14:paraId="4825935B" w14:textId="77777777" w:rsidR="00F2359D" w:rsidRPr="001D5ECE" w:rsidRDefault="00F2359D" w:rsidP="00F2359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Korzystać z pomieszczeń biurowych mogą wyłącznie osoby uprawnione, tj. pracownicy budynku oraz goście posiadający na to zgodę udzieloną przez </w:t>
      </w:r>
      <w:r>
        <w:rPr>
          <w:rFonts w:ascii="Times New Roman" w:hAnsi="Times New Roman" w:cs="Times New Roman"/>
          <w:sz w:val="24"/>
          <w:szCs w:val="24"/>
        </w:rPr>
        <w:t>Administratora budynku</w:t>
      </w:r>
      <w:r w:rsidRPr="001D5ECE">
        <w:rPr>
          <w:rFonts w:ascii="Times New Roman" w:hAnsi="Times New Roman" w:cs="Times New Roman"/>
          <w:sz w:val="24"/>
          <w:szCs w:val="24"/>
        </w:rPr>
        <w:t xml:space="preserve"> lub właściciela danego biura.</w:t>
      </w:r>
    </w:p>
    <w:p w14:paraId="6492E76B" w14:textId="77777777" w:rsidR="00F2359D" w:rsidRPr="001D5ECE" w:rsidRDefault="00F2359D" w:rsidP="00F2359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>Korzystający z pomieszczeń biurowych powinny zachowywać ciszę i spokój.</w:t>
      </w:r>
    </w:p>
    <w:p w14:paraId="72C4DA25" w14:textId="77777777" w:rsidR="00F2359D" w:rsidRPr="001D5ECE" w:rsidRDefault="00F2359D" w:rsidP="00F2359D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ECE">
        <w:rPr>
          <w:rFonts w:ascii="Times New Roman" w:hAnsi="Times New Roman" w:cs="Times New Roman"/>
          <w:sz w:val="24"/>
          <w:szCs w:val="24"/>
        </w:rPr>
        <w:t xml:space="preserve">Wszelkie zgubione lub znalezione przedmioty należy zgłaszać do </w:t>
      </w:r>
      <w:r>
        <w:rPr>
          <w:rFonts w:ascii="Times New Roman" w:hAnsi="Times New Roman" w:cs="Times New Roman"/>
          <w:sz w:val="24"/>
          <w:szCs w:val="24"/>
        </w:rPr>
        <w:t>Administratora</w:t>
      </w:r>
      <w:r w:rsidRPr="001D5E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budynku</w:t>
      </w:r>
      <w:r w:rsidRPr="001D5ECE">
        <w:rPr>
          <w:rFonts w:ascii="Times New Roman" w:hAnsi="Times New Roman" w:cs="Times New Roman"/>
          <w:sz w:val="24"/>
          <w:szCs w:val="24"/>
        </w:rPr>
        <w:t>.</w:t>
      </w:r>
    </w:p>
    <w:p w14:paraId="74516D0E" w14:textId="3B6B4B35" w:rsidR="00E77648" w:rsidRPr="002445F9" w:rsidRDefault="00E77648" w:rsidP="00F23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445F9">
        <w:rPr>
          <w:rFonts w:ascii="Times New Roman" w:hAnsi="Times New Roman" w:cs="Times New Roman"/>
          <w:b/>
          <w:bCs/>
          <w:sz w:val="24"/>
          <w:szCs w:val="24"/>
        </w:rPr>
        <w:t>Zasady korzystania z pomieszczeń hangar</w:t>
      </w:r>
      <w:r w:rsidR="0072664D" w:rsidRPr="002445F9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2445F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7404EC3" w14:textId="77777777" w:rsidR="005D0948" w:rsidRPr="002445F9" w:rsidRDefault="005D0948" w:rsidP="00F2359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5F9">
        <w:rPr>
          <w:rFonts w:ascii="Times New Roman" w:hAnsi="Times New Roman" w:cs="Times New Roman"/>
          <w:sz w:val="24"/>
          <w:szCs w:val="24"/>
        </w:rPr>
        <w:t>Pomieszczenia hangaru przeznaczone są do przechowywania sprzętu wodnego (żaglówek, łodzi).</w:t>
      </w:r>
    </w:p>
    <w:p w14:paraId="2E852344" w14:textId="24BAADD3" w:rsidR="005D0948" w:rsidRPr="002445F9" w:rsidRDefault="005D0948" w:rsidP="00F2359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5F9">
        <w:rPr>
          <w:rFonts w:ascii="Times New Roman" w:hAnsi="Times New Roman" w:cs="Times New Roman"/>
          <w:sz w:val="24"/>
          <w:szCs w:val="24"/>
        </w:rPr>
        <w:t xml:space="preserve">Korzystać z pomieszczeń hangaru mogą wyłącznie osoby uprawnione, tj. pracownicy budynku oraz goście posiadający na to zgodę udzieloną przez </w:t>
      </w:r>
      <w:r w:rsidR="00F2359D">
        <w:rPr>
          <w:rFonts w:ascii="Times New Roman" w:hAnsi="Times New Roman" w:cs="Times New Roman"/>
          <w:sz w:val="24"/>
          <w:szCs w:val="24"/>
        </w:rPr>
        <w:t>Administratora</w:t>
      </w:r>
      <w:r w:rsidRPr="002445F9">
        <w:rPr>
          <w:rFonts w:ascii="Times New Roman" w:hAnsi="Times New Roman" w:cs="Times New Roman"/>
          <w:sz w:val="24"/>
          <w:szCs w:val="24"/>
        </w:rPr>
        <w:t xml:space="preserve"> </w:t>
      </w:r>
      <w:r w:rsidR="00F2359D">
        <w:rPr>
          <w:rFonts w:ascii="Times New Roman" w:hAnsi="Times New Roman" w:cs="Times New Roman"/>
          <w:sz w:val="24"/>
          <w:szCs w:val="24"/>
        </w:rPr>
        <w:t>budynku</w:t>
      </w:r>
      <w:r w:rsidRPr="002445F9">
        <w:rPr>
          <w:rFonts w:ascii="Times New Roman" w:hAnsi="Times New Roman" w:cs="Times New Roman"/>
          <w:sz w:val="24"/>
          <w:szCs w:val="24"/>
        </w:rPr>
        <w:t xml:space="preserve"> lub najemca.</w:t>
      </w:r>
    </w:p>
    <w:p w14:paraId="1BD8E31A" w14:textId="437F4665" w:rsidR="00E77648" w:rsidRDefault="005D0948" w:rsidP="00F2359D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5F9">
        <w:rPr>
          <w:rFonts w:ascii="Times New Roman" w:hAnsi="Times New Roman" w:cs="Times New Roman"/>
          <w:sz w:val="24"/>
          <w:szCs w:val="24"/>
        </w:rPr>
        <w:t xml:space="preserve">Wszelkie zgubione lub znalezione przedmioty należy zgłaszać do </w:t>
      </w:r>
      <w:r w:rsidR="00F2359D">
        <w:rPr>
          <w:rFonts w:ascii="Times New Roman" w:hAnsi="Times New Roman" w:cs="Times New Roman"/>
          <w:sz w:val="24"/>
          <w:szCs w:val="24"/>
        </w:rPr>
        <w:t>Administratora</w:t>
      </w:r>
      <w:r w:rsidRPr="002445F9">
        <w:rPr>
          <w:rFonts w:ascii="Times New Roman" w:hAnsi="Times New Roman" w:cs="Times New Roman"/>
          <w:sz w:val="24"/>
          <w:szCs w:val="24"/>
        </w:rPr>
        <w:t xml:space="preserve"> </w:t>
      </w:r>
      <w:r w:rsidR="00F2359D">
        <w:rPr>
          <w:rFonts w:ascii="Times New Roman" w:hAnsi="Times New Roman" w:cs="Times New Roman"/>
          <w:sz w:val="24"/>
          <w:szCs w:val="24"/>
        </w:rPr>
        <w:t>budynku</w:t>
      </w:r>
      <w:r w:rsidR="002445F9">
        <w:rPr>
          <w:rFonts w:ascii="Times New Roman" w:hAnsi="Times New Roman" w:cs="Times New Roman"/>
          <w:sz w:val="24"/>
          <w:szCs w:val="24"/>
        </w:rPr>
        <w:t>.</w:t>
      </w:r>
    </w:p>
    <w:p w14:paraId="58CF8452" w14:textId="77777777" w:rsidR="005F031A" w:rsidRDefault="005F031A" w:rsidP="00F23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D737E" w14:textId="70E65B72" w:rsidR="005F031A" w:rsidRDefault="00F2359D" w:rsidP="00F2359D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p. o. </w:t>
      </w:r>
      <w:r w:rsidR="005F031A">
        <w:rPr>
          <w:rFonts w:ascii="Times New Roman" w:hAnsi="Times New Roman" w:cs="Times New Roman"/>
          <w:b/>
          <w:bCs/>
          <w:sz w:val="24"/>
          <w:szCs w:val="24"/>
        </w:rPr>
        <w:t>Dyrektor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5F031A">
        <w:rPr>
          <w:rFonts w:ascii="Times New Roman" w:hAnsi="Times New Roman" w:cs="Times New Roman"/>
          <w:b/>
          <w:bCs/>
          <w:sz w:val="24"/>
          <w:szCs w:val="24"/>
        </w:rPr>
        <w:t xml:space="preserve"> OSiR</w:t>
      </w:r>
    </w:p>
    <w:p w14:paraId="77C48B27" w14:textId="77777777" w:rsidR="005F031A" w:rsidRPr="001A4E65" w:rsidRDefault="005F031A" w:rsidP="00F2359D">
      <w:pPr>
        <w:spacing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Brodnicy</w:t>
      </w:r>
    </w:p>
    <w:p w14:paraId="5EE5EA58" w14:textId="77777777" w:rsidR="005F031A" w:rsidRPr="005F031A" w:rsidRDefault="005F031A" w:rsidP="00F2359D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5F031A" w:rsidRPr="005F0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E4134"/>
    <w:multiLevelType w:val="hybridMultilevel"/>
    <w:tmpl w:val="E806AF1A"/>
    <w:lvl w:ilvl="0" w:tplc="5AF02A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64768C"/>
    <w:multiLevelType w:val="hybridMultilevel"/>
    <w:tmpl w:val="43D828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D21BEF"/>
    <w:multiLevelType w:val="hybridMultilevel"/>
    <w:tmpl w:val="656C39C0"/>
    <w:lvl w:ilvl="0" w:tplc="EFFE73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F37FA5"/>
    <w:multiLevelType w:val="hybridMultilevel"/>
    <w:tmpl w:val="48DED59C"/>
    <w:lvl w:ilvl="0" w:tplc="698A6ED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72580B"/>
    <w:multiLevelType w:val="hybridMultilevel"/>
    <w:tmpl w:val="FC1A23CC"/>
    <w:lvl w:ilvl="0" w:tplc="7EB8B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A23C2E"/>
    <w:multiLevelType w:val="hybridMultilevel"/>
    <w:tmpl w:val="BDA61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40FE2"/>
    <w:multiLevelType w:val="hybridMultilevel"/>
    <w:tmpl w:val="41D01580"/>
    <w:lvl w:ilvl="0" w:tplc="F1B658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D97CF7"/>
    <w:multiLevelType w:val="hybridMultilevel"/>
    <w:tmpl w:val="E086EE1C"/>
    <w:lvl w:ilvl="0" w:tplc="482C2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A0F4C"/>
    <w:multiLevelType w:val="hybridMultilevel"/>
    <w:tmpl w:val="43D828EA"/>
    <w:lvl w:ilvl="0" w:tplc="76446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9A109A2"/>
    <w:multiLevelType w:val="hybridMultilevel"/>
    <w:tmpl w:val="6F301A94"/>
    <w:lvl w:ilvl="0" w:tplc="147092F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4E2E6E"/>
    <w:multiLevelType w:val="hybridMultilevel"/>
    <w:tmpl w:val="AA9EFB12"/>
    <w:lvl w:ilvl="0" w:tplc="789A4066">
      <w:start w:val="1"/>
      <w:numFmt w:val="decimal"/>
      <w:lvlText w:val="%1."/>
      <w:lvlJc w:val="left"/>
      <w:pPr>
        <w:ind w:left="3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23" w:hanging="360"/>
      </w:pPr>
    </w:lvl>
    <w:lvl w:ilvl="2" w:tplc="0415001B" w:tentative="1">
      <w:start w:val="1"/>
      <w:numFmt w:val="lowerRoman"/>
      <w:lvlText w:val="%3."/>
      <w:lvlJc w:val="right"/>
      <w:pPr>
        <w:ind w:left="1443" w:hanging="180"/>
      </w:pPr>
    </w:lvl>
    <w:lvl w:ilvl="3" w:tplc="0415000F" w:tentative="1">
      <w:start w:val="1"/>
      <w:numFmt w:val="decimal"/>
      <w:lvlText w:val="%4."/>
      <w:lvlJc w:val="left"/>
      <w:pPr>
        <w:ind w:left="2163" w:hanging="360"/>
      </w:pPr>
    </w:lvl>
    <w:lvl w:ilvl="4" w:tplc="04150019" w:tentative="1">
      <w:start w:val="1"/>
      <w:numFmt w:val="lowerLetter"/>
      <w:lvlText w:val="%5."/>
      <w:lvlJc w:val="left"/>
      <w:pPr>
        <w:ind w:left="2883" w:hanging="360"/>
      </w:pPr>
    </w:lvl>
    <w:lvl w:ilvl="5" w:tplc="0415001B" w:tentative="1">
      <w:start w:val="1"/>
      <w:numFmt w:val="lowerRoman"/>
      <w:lvlText w:val="%6."/>
      <w:lvlJc w:val="right"/>
      <w:pPr>
        <w:ind w:left="3603" w:hanging="180"/>
      </w:pPr>
    </w:lvl>
    <w:lvl w:ilvl="6" w:tplc="0415000F" w:tentative="1">
      <w:start w:val="1"/>
      <w:numFmt w:val="decimal"/>
      <w:lvlText w:val="%7."/>
      <w:lvlJc w:val="left"/>
      <w:pPr>
        <w:ind w:left="4323" w:hanging="360"/>
      </w:pPr>
    </w:lvl>
    <w:lvl w:ilvl="7" w:tplc="04150019" w:tentative="1">
      <w:start w:val="1"/>
      <w:numFmt w:val="lowerLetter"/>
      <w:lvlText w:val="%8."/>
      <w:lvlJc w:val="left"/>
      <w:pPr>
        <w:ind w:left="5043" w:hanging="360"/>
      </w:pPr>
    </w:lvl>
    <w:lvl w:ilvl="8" w:tplc="0415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11" w15:restartNumberingAfterBreak="0">
    <w:nsid w:val="775962CB"/>
    <w:multiLevelType w:val="hybridMultilevel"/>
    <w:tmpl w:val="35CC626C"/>
    <w:lvl w:ilvl="0" w:tplc="66F684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92691118">
    <w:abstractNumId w:val="3"/>
  </w:num>
  <w:num w:numId="2" w16cid:durableId="706880641">
    <w:abstractNumId w:val="11"/>
  </w:num>
  <w:num w:numId="3" w16cid:durableId="242683818">
    <w:abstractNumId w:val="7"/>
  </w:num>
  <w:num w:numId="4" w16cid:durableId="2032106488">
    <w:abstractNumId w:val="0"/>
  </w:num>
  <w:num w:numId="5" w16cid:durableId="1489175806">
    <w:abstractNumId w:val="8"/>
  </w:num>
  <w:num w:numId="6" w16cid:durableId="735123850">
    <w:abstractNumId w:val="2"/>
  </w:num>
  <w:num w:numId="7" w16cid:durableId="1340161734">
    <w:abstractNumId w:val="6"/>
  </w:num>
  <w:num w:numId="8" w16cid:durableId="956716195">
    <w:abstractNumId w:val="4"/>
  </w:num>
  <w:num w:numId="9" w16cid:durableId="650331149">
    <w:abstractNumId w:val="5"/>
  </w:num>
  <w:num w:numId="10" w16cid:durableId="701367012">
    <w:abstractNumId w:val="1"/>
  </w:num>
  <w:num w:numId="11" w16cid:durableId="1732076753">
    <w:abstractNumId w:val="10"/>
  </w:num>
  <w:num w:numId="12" w16cid:durableId="209342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5AC"/>
    <w:rsid w:val="000C4CDB"/>
    <w:rsid w:val="001A55AC"/>
    <w:rsid w:val="00213F0D"/>
    <w:rsid w:val="002445F9"/>
    <w:rsid w:val="00290AEE"/>
    <w:rsid w:val="002B170E"/>
    <w:rsid w:val="002C1232"/>
    <w:rsid w:val="004C61F3"/>
    <w:rsid w:val="0050723C"/>
    <w:rsid w:val="00544F0F"/>
    <w:rsid w:val="005B27A2"/>
    <w:rsid w:val="005D0948"/>
    <w:rsid w:val="005F031A"/>
    <w:rsid w:val="00600086"/>
    <w:rsid w:val="00644A6E"/>
    <w:rsid w:val="0072664D"/>
    <w:rsid w:val="00740857"/>
    <w:rsid w:val="007F3BB3"/>
    <w:rsid w:val="00813D8D"/>
    <w:rsid w:val="00946153"/>
    <w:rsid w:val="009846BD"/>
    <w:rsid w:val="009D5FED"/>
    <w:rsid w:val="009E3840"/>
    <w:rsid w:val="009E67FB"/>
    <w:rsid w:val="00AB6ADA"/>
    <w:rsid w:val="00D71135"/>
    <w:rsid w:val="00D80F7E"/>
    <w:rsid w:val="00E3347C"/>
    <w:rsid w:val="00E77648"/>
    <w:rsid w:val="00E94110"/>
    <w:rsid w:val="00EC6578"/>
    <w:rsid w:val="00EE3FE9"/>
    <w:rsid w:val="00F11395"/>
    <w:rsid w:val="00F2359D"/>
    <w:rsid w:val="00F239DC"/>
    <w:rsid w:val="00F23BB1"/>
    <w:rsid w:val="00F9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8C2E4"/>
  <w15:docId w15:val="{B0EFA546-6B1C-4339-917C-4D888E65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A55A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408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08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08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08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08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User</cp:lastModifiedBy>
  <cp:revision>11</cp:revision>
  <cp:lastPrinted>2023-06-01T13:14:00Z</cp:lastPrinted>
  <dcterms:created xsi:type="dcterms:W3CDTF">2023-06-07T07:38:00Z</dcterms:created>
  <dcterms:modified xsi:type="dcterms:W3CDTF">2024-09-04T07:00:00Z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65410925</vt:i4>
  </property>
</Properties>
</file>