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4C9816" w14:textId="2B9F454E" w:rsidR="001D5ECE" w:rsidRDefault="001D5ECE" w:rsidP="00CF125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ECE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BD4E84" wp14:editId="07A27826">
                <wp:simplePos x="0" y="0"/>
                <wp:positionH relativeFrom="column">
                  <wp:posOffset>3576955</wp:posOffset>
                </wp:positionH>
                <wp:positionV relativeFrom="paragraph">
                  <wp:posOffset>0</wp:posOffset>
                </wp:positionV>
                <wp:extent cx="2155825" cy="5238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BC4EA" w14:textId="3F4CF1AE" w:rsidR="001D5ECE" w:rsidRPr="00720828" w:rsidRDefault="001D5ECE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2082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Załącznik nr 13</w:t>
                            </w:r>
                            <w:r w:rsidR="00720828" w:rsidRPr="0072082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do Zarządzenia nr 7/2024 </w:t>
                            </w:r>
                            <w:r w:rsidR="00CF125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p. o. </w:t>
                            </w:r>
                            <w:r w:rsidR="00720828" w:rsidRPr="0072082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CF125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720828" w:rsidRPr="0072082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CF125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BD4E8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1.65pt;margin-top:0;width:169.75pt;height:4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" stroked="f">
                <v:textbox>
                  <w:txbxContent>
                    <w:p w14:paraId="6DABC4EA" w14:textId="3F4CF1AE" w:rsidR="001D5ECE" w:rsidRPr="00720828" w:rsidRDefault="001D5ECE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2082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Załącznik nr 13</w:t>
                      </w:r>
                      <w:r w:rsidR="00720828" w:rsidRPr="0072082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do Zarządzenia nr 7/2024 </w:t>
                      </w:r>
                      <w:r w:rsidR="00CF125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p. o. </w:t>
                      </w:r>
                      <w:r w:rsidR="00720828" w:rsidRPr="0072082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Dyrektora OSiR w Brodnicy </w:t>
                      </w:r>
                      <w:r w:rsidR="00CF125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720828" w:rsidRPr="00720828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CF125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02B25C" w14:textId="77777777" w:rsidR="001D5ECE" w:rsidRDefault="001D5ECE" w:rsidP="00CF125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97A9C" w14:textId="3473C30E" w:rsidR="009E67FB" w:rsidRPr="001D5ECE" w:rsidRDefault="001D5ECE" w:rsidP="00CF125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ECE">
        <w:rPr>
          <w:rFonts w:ascii="Times New Roman" w:hAnsi="Times New Roman" w:cs="Times New Roman"/>
          <w:b/>
          <w:bCs/>
          <w:sz w:val="28"/>
          <w:szCs w:val="28"/>
        </w:rPr>
        <w:t xml:space="preserve">Regulamin korzystania z budynków na plaży przy ul. Niskie Brodno 17 w Brodnicy </w:t>
      </w:r>
      <w:r w:rsidR="00CF125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0C4CDB" w:rsidRPr="001D5ECE">
        <w:rPr>
          <w:rFonts w:ascii="Times New Roman" w:hAnsi="Times New Roman" w:cs="Times New Roman"/>
          <w:b/>
          <w:bCs/>
          <w:sz w:val="28"/>
          <w:szCs w:val="28"/>
        </w:rPr>
        <w:t>Szatnia</w:t>
      </w:r>
      <w:r w:rsidR="001A55AC" w:rsidRPr="001D5ECE">
        <w:rPr>
          <w:rFonts w:ascii="Times New Roman" w:hAnsi="Times New Roman" w:cs="Times New Roman"/>
          <w:b/>
          <w:bCs/>
          <w:sz w:val="28"/>
          <w:szCs w:val="28"/>
        </w:rPr>
        <w:t>, Łazienka, Sala Konferencyjna, Pomieszczenia biurowe, Kuchnia</w:t>
      </w:r>
      <w:r w:rsidR="00CF125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F5E60B0" w14:textId="127E0CDB" w:rsidR="001D5ECE" w:rsidRPr="001D5ECE" w:rsidRDefault="001D5ECE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Ogólne zasady korzystania z budynków:</w:t>
      </w:r>
    </w:p>
    <w:p w14:paraId="202A4627" w14:textId="29D3942F" w:rsidR="001D5ECE" w:rsidRPr="001D5ECE" w:rsidRDefault="001D5ECE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20B">
        <w:rPr>
          <w:rFonts w:ascii="Times New Roman" w:hAnsi="Times New Roman" w:cs="Times New Roman"/>
          <w:sz w:val="24"/>
          <w:szCs w:val="24"/>
        </w:rPr>
        <w:t xml:space="preserve">Administratorem </w:t>
      </w:r>
      <w:r>
        <w:rPr>
          <w:rFonts w:ascii="Times New Roman" w:hAnsi="Times New Roman" w:cs="Times New Roman"/>
          <w:sz w:val="24"/>
          <w:szCs w:val="24"/>
        </w:rPr>
        <w:t xml:space="preserve">budynków znajdujących się na plaży </w:t>
      </w:r>
      <w:r w:rsidRPr="0048720B">
        <w:rPr>
          <w:rFonts w:ascii="Times New Roman" w:hAnsi="Times New Roman" w:cs="Times New Roman"/>
          <w:sz w:val="24"/>
          <w:szCs w:val="24"/>
        </w:rPr>
        <w:t xml:space="preserve">jest Ośrodek Sportu i Rekreacji </w:t>
      </w:r>
      <w:r w:rsidR="00CF125D">
        <w:rPr>
          <w:rFonts w:ascii="Times New Roman" w:hAnsi="Times New Roman" w:cs="Times New Roman"/>
          <w:sz w:val="24"/>
          <w:szCs w:val="24"/>
        </w:rPr>
        <w:br/>
      </w:r>
      <w:r w:rsidRPr="0048720B">
        <w:rPr>
          <w:rFonts w:ascii="Times New Roman" w:hAnsi="Times New Roman" w:cs="Times New Roman"/>
          <w:sz w:val="24"/>
          <w:szCs w:val="24"/>
        </w:rPr>
        <w:t>w Brodnicy, ul. Królowej Jadwigi 1, 87-300 Brodnica.</w:t>
      </w:r>
    </w:p>
    <w:p w14:paraId="528196C3" w14:textId="24EFD77B" w:rsidR="002C1232" w:rsidRPr="001D5ECE" w:rsidRDefault="002C1232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Regulamin określa ogólne zasady korzystania z obiektu i infrastruktury budynków na plaży miejskiej w Brodnicy.</w:t>
      </w:r>
    </w:p>
    <w:p w14:paraId="56A932BF" w14:textId="779BBA6C" w:rsidR="00644A6E" w:rsidRPr="001D5ECE" w:rsidRDefault="00644A6E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Wstęp do budynków poza godzinami otwarcia jest możliwy tylko za zgodą </w:t>
      </w:r>
      <w:r w:rsidR="00CF125D">
        <w:rPr>
          <w:rFonts w:ascii="Times New Roman" w:hAnsi="Times New Roman" w:cs="Times New Roman"/>
          <w:sz w:val="24"/>
          <w:szCs w:val="24"/>
        </w:rPr>
        <w:t xml:space="preserve">Administratora </w:t>
      </w:r>
      <w:r w:rsidRPr="001D5ECE">
        <w:rPr>
          <w:rFonts w:ascii="Times New Roman" w:hAnsi="Times New Roman" w:cs="Times New Roman"/>
          <w:sz w:val="24"/>
          <w:szCs w:val="24"/>
        </w:rPr>
        <w:t>budynk</w:t>
      </w:r>
      <w:r w:rsidR="00CF125D">
        <w:rPr>
          <w:rFonts w:ascii="Times New Roman" w:hAnsi="Times New Roman" w:cs="Times New Roman"/>
          <w:sz w:val="24"/>
          <w:szCs w:val="24"/>
        </w:rPr>
        <w:t>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3C8FF3B0" w14:textId="77777777" w:rsidR="007F3BB3" w:rsidRPr="001D5ECE" w:rsidRDefault="007F3BB3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Zabrania się biegania po korytarzu.</w:t>
      </w:r>
    </w:p>
    <w:p w14:paraId="79847A68" w14:textId="77777777" w:rsidR="007F3BB3" w:rsidRPr="001D5ECE" w:rsidRDefault="007F3BB3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Na terenie całego budynku obowiązuje nakaz noszenia obuwia.</w:t>
      </w:r>
    </w:p>
    <w:p w14:paraId="1A107620" w14:textId="1080B529" w:rsidR="000C4CDB" w:rsidRPr="001D5ECE" w:rsidRDefault="000C4CDB" w:rsidP="00CF125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Każdy użytkownik budynku zobowiązany jest do przestrzegania </w:t>
      </w:r>
      <w:r w:rsidR="001D5ECE">
        <w:rPr>
          <w:rFonts w:ascii="Times New Roman" w:hAnsi="Times New Roman" w:cs="Times New Roman"/>
          <w:sz w:val="24"/>
          <w:szCs w:val="24"/>
        </w:rPr>
        <w:t>R</w:t>
      </w:r>
      <w:r w:rsidRPr="001D5ECE">
        <w:rPr>
          <w:rFonts w:ascii="Times New Roman" w:hAnsi="Times New Roman" w:cs="Times New Roman"/>
          <w:sz w:val="24"/>
          <w:szCs w:val="24"/>
        </w:rPr>
        <w:t>egulaminu budynku</w:t>
      </w:r>
      <w:r w:rsidR="00EE3FE9" w:rsidRPr="001D5ECE">
        <w:rPr>
          <w:rFonts w:ascii="Times New Roman" w:hAnsi="Times New Roman" w:cs="Times New Roman"/>
          <w:sz w:val="24"/>
          <w:szCs w:val="24"/>
        </w:rPr>
        <w:t xml:space="preserve"> oraz obowiązujących przepisów prawa.</w:t>
      </w:r>
    </w:p>
    <w:p w14:paraId="613EA406" w14:textId="77777777" w:rsidR="00CF125D" w:rsidRDefault="00CF125D" w:rsidP="00CF125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boiska lub administratorowi obiektu - tel. 56 491 34 40, 56 491 34 58 lub Policji tel. 997 lub 112.</w:t>
      </w:r>
      <w:bookmarkStart w:id="0" w:name="_Hlk175049938"/>
    </w:p>
    <w:p w14:paraId="3B276E8B" w14:textId="77777777" w:rsidR="00CF125D" w:rsidRPr="004D3648" w:rsidRDefault="00CF125D" w:rsidP="00CF125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Pr="004D3648">
        <w:rPr>
          <w:rFonts w:ascii="Times New Roman" w:hAnsi="Times New Roman"/>
          <w:sz w:val="24"/>
          <w:szCs w:val="24"/>
        </w:rPr>
        <w:br/>
        <w:t>z obowiązującymi przepisami prawa.</w:t>
      </w:r>
    </w:p>
    <w:bookmarkEnd w:id="0"/>
    <w:p w14:paraId="72C8A7B4" w14:textId="77777777" w:rsidR="00CF125D" w:rsidRDefault="00CF125D" w:rsidP="00CF125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Calibri" w:hAnsi="Calibri"/>
        </w:rPr>
      </w:pPr>
      <w:r>
        <w:rPr>
          <w:rFonts w:ascii="Times New Roman" w:hAnsi="Times New Roman"/>
          <w:color w:val="000000"/>
          <w:sz w:val="24"/>
          <w:szCs w:val="24"/>
        </w:rPr>
        <w:t>Wszelkie skargi i wnioski należy składać w biurze OSiR ul. Królowej Jadwigi 1, 87-300 Brodnica od poniedziałku do piątku w godz. od 8:00 do 15:00.</w:t>
      </w:r>
    </w:p>
    <w:p w14:paraId="33336A64" w14:textId="77777777" w:rsidR="00290AEE" w:rsidRPr="001D5ECE" w:rsidRDefault="00E3347C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szatni:</w:t>
      </w:r>
    </w:p>
    <w:p w14:paraId="568555EB" w14:textId="77777777" w:rsidR="00E3347C" w:rsidRPr="001D5ECE" w:rsidRDefault="00E3347C" w:rsidP="00CF125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Szatnie służą do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pozostawia</w:t>
      </w:r>
      <w:r w:rsidRPr="001D5ECE">
        <w:rPr>
          <w:rFonts w:ascii="Times New Roman" w:hAnsi="Times New Roman" w:cs="Times New Roman"/>
          <w:sz w:val="24"/>
          <w:szCs w:val="24"/>
        </w:rPr>
        <w:t>nia w nich swoich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ubra</w:t>
      </w:r>
      <w:r w:rsidRPr="001D5ECE">
        <w:rPr>
          <w:rFonts w:ascii="Times New Roman" w:hAnsi="Times New Roman" w:cs="Times New Roman"/>
          <w:sz w:val="24"/>
          <w:szCs w:val="24"/>
        </w:rPr>
        <w:t>ń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i przedmiot</w:t>
      </w:r>
      <w:r w:rsidRPr="001D5ECE">
        <w:rPr>
          <w:rFonts w:ascii="Times New Roman" w:hAnsi="Times New Roman" w:cs="Times New Roman"/>
          <w:sz w:val="24"/>
          <w:szCs w:val="24"/>
        </w:rPr>
        <w:t>ów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osobist</w:t>
      </w:r>
      <w:r w:rsidRPr="001D5ECE">
        <w:rPr>
          <w:rFonts w:ascii="Times New Roman" w:hAnsi="Times New Roman" w:cs="Times New Roman"/>
          <w:sz w:val="24"/>
          <w:szCs w:val="24"/>
        </w:rPr>
        <w:t>ych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w wyznaczonych</w:t>
      </w:r>
      <w:r w:rsidRPr="001D5ECE">
        <w:rPr>
          <w:rFonts w:ascii="Times New Roman" w:hAnsi="Times New Roman" w:cs="Times New Roman"/>
          <w:sz w:val="24"/>
          <w:szCs w:val="24"/>
        </w:rPr>
        <w:t xml:space="preserve"> do tego</w:t>
      </w:r>
      <w:r w:rsidR="000C4CDB" w:rsidRPr="001D5ECE">
        <w:rPr>
          <w:rFonts w:ascii="Times New Roman" w:hAnsi="Times New Roman" w:cs="Times New Roman"/>
          <w:sz w:val="24"/>
          <w:szCs w:val="24"/>
        </w:rPr>
        <w:t xml:space="preserve"> miejscach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543DFF2C" w14:textId="77777777" w:rsidR="000C4CDB" w:rsidRPr="001D5ECE" w:rsidRDefault="000C4CDB" w:rsidP="00CF125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Zakazuje się używania szatni w innym </w:t>
      </w:r>
      <w:r w:rsidR="00E3347C" w:rsidRPr="001D5ECE">
        <w:rPr>
          <w:rFonts w:ascii="Times New Roman" w:hAnsi="Times New Roman" w:cs="Times New Roman"/>
          <w:sz w:val="24"/>
          <w:szCs w:val="24"/>
        </w:rPr>
        <w:t>celu.</w:t>
      </w:r>
    </w:p>
    <w:p w14:paraId="45B159BC" w14:textId="6DAAA864" w:rsidR="00E3347C" w:rsidRPr="001D5ECE" w:rsidRDefault="00E3347C" w:rsidP="00CF125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nieprawidłowości lub uszkodzenia należy niezwłocznie zgłaszać </w:t>
      </w:r>
      <w:r w:rsidR="00CF125D">
        <w:rPr>
          <w:rFonts w:ascii="Times New Roman" w:hAnsi="Times New Roman" w:cs="Times New Roman"/>
          <w:sz w:val="24"/>
          <w:szCs w:val="24"/>
        </w:rPr>
        <w:t>Administratorowi</w:t>
      </w:r>
      <w:r w:rsidRPr="001D5ECE">
        <w:rPr>
          <w:rFonts w:ascii="Times New Roman" w:hAnsi="Times New Roman" w:cs="Times New Roman"/>
          <w:sz w:val="24"/>
          <w:szCs w:val="24"/>
        </w:rPr>
        <w:t xml:space="preserve"> budynk</w:t>
      </w:r>
      <w:r w:rsidR="00CF125D">
        <w:rPr>
          <w:rFonts w:ascii="Times New Roman" w:hAnsi="Times New Roman" w:cs="Times New Roman"/>
          <w:sz w:val="24"/>
          <w:szCs w:val="24"/>
        </w:rPr>
        <w:t>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3FCC519F" w14:textId="77777777" w:rsidR="007F3BB3" w:rsidRPr="001D5ECE" w:rsidRDefault="00E3347C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 xml:space="preserve">Zasady korzystania z </w:t>
      </w:r>
      <w:r w:rsidR="007F3BB3" w:rsidRPr="001D5ECE">
        <w:rPr>
          <w:rFonts w:ascii="Times New Roman" w:hAnsi="Times New Roman" w:cs="Times New Roman"/>
          <w:b/>
          <w:bCs/>
          <w:sz w:val="24"/>
          <w:szCs w:val="24"/>
        </w:rPr>
        <w:t>WC i pryszniców:</w:t>
      </w:r>
    </w:p>
    <w:p w14:paraId="1C641E33" w14:textId="12841BB2" w:rsidR="007F3BB3" w:rsidRPr="001D5ECE" w:rsidRDefault="007F3BB3" w:rsidP="00CF125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Każdy użytkownik budynku zobowiązany jest do korzystania z </w:t>
      </w:r>
      <w:r w:rsidR="001A4E65">
        <w:rPr>
          <w:rFonts w:ascii="Times New Roman" w:hAnsi="Times New Roman" w:cs="Times New Roman"/>
          <w:sz w:val="24"/>
          <w:szCs w:val="24"/>
        </w:rPr>
        <w:t>WC</w:t>
      </w:r>
      <w:r w:rsidRPr="001D5ECE">
        <w:rPr>
          <w:rFonts w:ascii="Times New Roman" w:hAnsi="Times New Roman" w:cs="Times New Roman"/>
          <w:sz w:val="24"/>
          <w:szCs w:val="24"/>
        </w:rPr>
        <w:t xml:space="preserve"> w sposób odpowiedzialny, dbając o czystość i higienę.</w:t>
      </w:r>
    </w:p>
    <w:p w14:paraId="102AFC8B" w14:textId="0C6028DE" w:rsidR="007F3BB3" w:rsidRPr="001D5ECE" w:rsidRDefault="009846BD" w:rsidP="00CF125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Po skorzystaniu z </w:t>
      </w:r>
      <w:r w:rsidR="001A4E65">
        <w:rPr>
          <w:rFonts w:ascii="Times New Roman" w:hAnsi="Times New Roman" w:cs="Times New Roman"/>
          <w:sz w:val="24"/>
          <w:szCs w:val="24"/>
        </w:rPr>
        <w:t>WC</w:t>
      </w:r>
      <w:r w:rsidRPr="001D5ECE">
        <w:rPr>
          <w:rFonts w:ascii="Times New Roman" w:hAnsi="Times New Roman" w:cs="Times New Roman"/>
          <w:sz w:val="24"/>
          <w:szCs w:val="24"/>
        </w:rPr>
        <w:t xml:space="preserve"> lub prysznica należy pozostawić porządek.</w:t>
      </w:r>
    </w:p>
    <w:p w14:paraId="632A5E22" w14:textId="44EF5F19" w:rsidR="009E67FB" w:rsidRPr="001A4E65" w:rsidRDefault="009846BD" w:rsidP="00CF125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 przypadku awarii lub braku papieru toaletowego należy niezwłocznie poinformować </w:t>
      </w:r>
      <w:r w:rsidR="00CF125D">
        <w:rPr>
          <w:rFonts w:ascii="Times New Roman" w:hAnsi="Times New Roman" w:cs="Times New Roman"/>
          <w:sz w:val="24"/>
          <w:szCs w:val="24"/>
        </w:rPr>
        <w:t>Administratorowi 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6B6A3915" w14:textId="77777777" w:rsidR="009E67FB" w:rsidRPr="001D5ECE" w:rsidRDefault="009E67FB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kuchni:</w:t>
      </w:r>
    </w:p>
    <w:p w14:paraId="651CC8B2" w14:textId="77777777" w:rsidR="009E67FB" w:rsidRPr="001D5ECE" w:rsidRDefault="00213F0D" w:rsidP="00CF125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Kuchnia przeznaczona jest do gotowania i przyrządzania posiłków.</w:t>
      </w:r>
    </w:p>
    <w:p w14:paraId="1C4C4E6D" w14:textId="77777777" w:rsidR="00213F0D" w:rsidRPr="001D5ECE" w:rsidRDefault="00213F0D" w:rsidP="00CF125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Korzystać z kuchni mogą wyłącznie osoby uprawnione.</w:t>
      </w:r>
    </w:p>
    <w:p w14:paraId="36696571" w14:textId="77777777" w:rsidR="00213F0D" w:rsidRPr="001D5ECE" w:rsidRDefault="00213F0D" w:rsidP="00CF125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lastRenderedPageBreak/>
        <w:t>Użytkownicy kuchni mogą korzystać z urządzeń, które się tam znajdują, tj. lodówka, kuchenka, czajnik, sztućce, talerze itd.</w:t>
      </w:r>
    </w:p>
    <w:p w14:paraId="04658296" w14:textId="77777777" w:rsidR="00213F0D" w:rsidRPr="001D5ECE" w:rsidRDefault="00213F0D" w:rsidP="00CF125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Osoby korzystające z kuchni mają obowiązek dbać o używany sprzęt oraz sprzątać po gotowaniu.</w:t>
      </w:r>
    </w:p>
    <w:p w14:paraId="454F6280" w14:textId="1B0F5EE6" w:rsidR="00213F0D" w:rsidRPr="001D5ECE" w:rsidRDefault="00213F0D" w:rsidP="00CF125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nieprawidłowości lub uszkodzenia należy niezwłocznie zgłaszać </w:t>
      </w:r>
      <w:r w:rsidR="00CF125D">
        <w:rPr>
          <w:rFonts w:ascii="Times New Roman" w:hAnsi="Times New Roman" w:cs="Times New Roman"/>
          <w:sz w:val="24"/>
          <w:szCs w:val="24"/>
        </w:rPr>
        <w:t>Administratorowi</w:t>
      </w:r>
      <w:r w:rsidRPr="001D5ECE">
        <w:rPr>
          <w:rFonts w:ascii="Times New Roman" w:hAnsi="Times New Roman" w:cs="Times New Roman"/>
          <w:sz w:val="24"/>
          <w:szCs w:val="24"/>
        </w:rPr>
        <w:t xml:space="preserve"> budynk</w:t>
      </w:r>
      <w:r w:rsidR="00CF125D">
        <w:rPr>
          <w:rFonts w:ascii="Times New Roman" w:hAnsi="Times New Roman" w:cs="Times New Roman"/>
          <w:sz w:val="24"/>
          <w:szCs w:val="24"/>
        </w:rPr>
        <w:t>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11829036" w14:textId="77777777" w:rsidR="009846BD" w:rsidRPr="001D5ECE" w:rsidRDefault="009846BD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pomieszczeń biurowych:</w:t>
      </w:r>
    </w:p>
    <w:p w14:paraId="58E31493" w14:textId="77777777" w:rsidR="002C1232" w:rsidRPr="001D5ECE" w:rsidRDefault="002C1232" w:rsidP="00CF125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Pomieszczenia biurowe przeznaczone są do pracy i prowadzenia działań </w:t>
      </w:r>
      <w:r w:rsidR="009E67FB" w:rsidRPr="001D5ECE">
        <w:rPr>
          <w:rFonts w:ascii="Times New Roman" w:hAnsi="Times New Roman" w:cs="Times New Roman"/>
          <w:sz w:val="24"/>
          <w:szCs w:val="24"/>
        </w:rPr>
        <w:t>związanych z firmowymi obowiązkami.</w:t>
      </w:r>
    </w:p>
    <w:p w14:paraId="1A9924A5" w14:textId="5648546A" w:rsidR="009846BD" w:rsidRPr="001D5ECE" w:rsidRDefault="009846BD" w:rsidP="00CF125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Korzystać z pomieszczeń biurowych mogą wyłącznie osoby uprawnione, tj. pracownicy budynku oraz goście</w:t>
      </w:r>
      <w:r w:rsidR="009E67FB" w:rsidRPr="001D5ECE">
        <w:rPr>
          <w:rFonts w:ascii="Times New Roman" w:hAnsi="Times New Roman" w:cs="Times New Roman"/>
          <w:sz w:val="24"/>
          <w:szCs w:val="24"/>
        </w:rPr>
        <w:t xml:space="preserve"> posiadający na to zgodę udzieloną przez </w:t>
      </w:r>
      <w:r w:rsidR="00CF125D">
        <w:rPr>
          <w:rFonts w:ascii="Times New Roman" w:hAnsi="Times New Roman" w:cs="Times New Roman"/>
          <w:sz w:val="24"/>
          <w:szCs w:val="24"/>
        </w:rPr>
        <w:t>Administratora budynku</w:t>
      </w:r>
      <w:r w:rsidR="009E67FB" w:rsidRPr="001D5ECE">
        <w:rPr>
          <w:rFonts w:ascii="Times New Roman" w:hAnsi="Times New Roman" w:cs="Times New Roman"/>
          <w:sz w:val="24"/>
          <w:szCs w:val="24"/>
        </w:rPr>
        <w:t xml:space="preserve"> lub właściciela danego biura.</w:t>
      </w:r>
    </w:p>
    <w:p w14:paraId="5710FBC0" w14:textId="77777777" w:rsidR="002C1232" w:rsidRPr="001D5ECE" w:rsidRDefault="009E67FB" w:rsidP="00CF125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Korzystający z pomieszczeń biurowych powinny zachowywać ciszę i spokój.</w:t>
      </w:r>
    </w:p>
    <w:p w14:paraId="4196C765" w14:textId="480A952B" w:rsidR="009E67FB" w:rsidRPr="001D5ECE" w:rsidRDefault="009E67FB" w:rsidP="00CF125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zgubione lub znalezione przedmioty należy zgłaszać do </w:t>
      </w:r>
      <w:r w:rsidR="00CF125D">
        <w:rPr>
          <w:rFonts w:ascii="Times New Roman" w:hAnsi="Times New Roman" w:cs="Times New Roman"/>
          <w:sz w:val="24"/>
          <w:szCs w:val="24"/>
        </w:rPr>
        <w:t>Administratora</w:t>
      </w:r>
      <w:r w:rsidRPr="001D5ECE">
        <w:rPr>
          <w:rFonts w:ascii="Times New Roman" w:hAnsi="Times New Roman" w:cs="Times New Roman"/>
          <w:sz w:val="24"/>
          <w:szCs w:val="24"/>
        </w:rPr>
        <w:t xml:space="preserve"> </w:t>
      </w:r>
      <w:r w:rsidR="00CF125D">
        <w:rPr>
          <w:rFonts w:ascii="Times New Roman" w:hAnsi="Times New Roman" w:cs="Times New Roman"/>
          <w:sz w:val="24"/>
          <w:szCs w:val="24"/>
        </w:rPr>
        <w:t>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506C54F1" w14:textId="77777777" w:rsidR="009E67FB" w:rsidRPr="001D5ECE" w:rsidRDefault="009E67FB" w:rsidP="00CF125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sali konferencyjnej:</w:t>
      </w:r>
    </w:p>
    <w:p w14:paraId="670386ED" w14:textId="32722A52" w:rsidR="00213F0D" w:rsidRPr="001D5ECE" w:rsidRDefault="00213F0D" w:rsidP="00CF125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Przed skorzystaniem z sali konferencyjnej wymagana jest rezerwacja. Rezerwacji należy dokonać w odpowiednim terminie, zgodnie z procedurami ustalonymi przez </w:t>
      </w:r>
      <w:r w:rsidR="00CF125D">
        <w:rPr>
          <w:rFonts w:ascii="Times New Roman" w:hAnsi="Times New Roman" w:cs="Times New Roman"/>
          <w:sz w:val="24"/>
          <w:szCs w:val="24"/>
        </w:rPr>
        <w:t>Administratora</w:t>
      </w:r>
      <w:r w:rsidRPr="001D5ECE">
        <w:rPr>
          <w:rFonts w:ascii="Times New Roman" w:hAnsi="Times New Roman" w:cs="Times New Roman"/>
          <w:sz w:val="24"/>
          <w:szCs w:val="24"/>
        </w:rPr>
        <w:t xml:space="preserve"> </w:t>
      </w:r>
      <w:r w:rsidR="00CF125D">
        <w:rPr>
          <w:rFonts w:ascii="Times New Roman" w:hAnsi="Times New Roman" w:cs="Times New Roman"/>
          <w:sz w:val="24"/>
          <w:szCs w:val="24"/>
        </w:rPr>
        <w:t>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0D5C2916" w14:textId="77777777" w:rsidR="00213F0D" w:rsidRPr="001D5ECE" w:rsidRDefault="00213F0D" w:rsidP="00CF125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Osoby korzystające z sali konferencyjnej zobowiązane są przestrzegać ustalonych godzin rozpoczęcia i </w:t>
      </w:r>
      <w:r w:rsidR="00740857" w:rsidRPr="001D5ECE">
        <w:rPr>
          <w:rFonts w:ascii="Times New Roman" w:hAnsi="Times New Roman" w:cs="Times New Roman"/>
          <w:sz w:val="24"/>
          <w:szCs w:val="24"/>
        </w:rPr>
        <w:t>zakończenia spotkań.</w:t>
      </w:r>
    </w:p>
    <w:p w14:paraId="23A0F58E" w14:textId="77777777" w:rsidR="00740857" w:rsidRPr="001D5ECE" w:rsidRDefault="00740857" w:rsidP="00CF125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Sala konferencyjna powinna być utrzymywana w czystości, a korzystanie z urządzeń i sprzętu znajdujących się w tej sali powinno odbywać się zgodnie z instrukcją obsługi.</w:t>
      </w:r>
    </w:p>
    <w:p w14:paraId="7C9ED13A" w14:textId="0C89F4E2" w:rsidR="001A4E65" w:rsidRPr="00CF125D" w:rsidRDefault="00740857" w:rsidP="00CF125D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nieprawidłowości lub uszkodzenia należy niezwłocznie zgłaszać </w:t>
      </w:r>
      <w:r w:rsidR="00CF125D">
        <w:rPr>
          <w:rFonts w:ascii="Times New Roman" w:hAnsi="Times New Roman" w:cs="Times New Roman"/>
          <w:sz w:val="24"/>
          <w:szCs w:val="24"/>
        </w:rPr>
        <w:t>Administratorowi</w:t>
      </w:r>
      <w:r w:rsidRPr="001D5ECE">
        <w:rPr>
          <w:rFonts w:ascii="Times New Roman" w:hAnsi="Times New Roman" w:cs="Times New Roman"/>
          <w:sz w:val="24"/>
          <w:szCs w:val="24"/>
        </w:rPr>
        <w:t xml:space="preserve"> </w:t>
      </w:r>
      <w:r w:rsidR="00CF125D">
        <w:rPr>
          <w:rFonts w:ascii="Times New Roman" w:hAnsi="Times New Roman" w:cs="Times New Roman"/>
          <w:sz w:val="24"/>
          <w:szCs w:val="24"/>
        </w:rPr>
        <w:t>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6F060633" w14:textId="557DEF9E" w:rsidR="001A4E65" w:rsidRDefault="00CF125D" w:rsidP="00CF125D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 o. </w:t>
      </w:r>
      <w:r w:rsidR="001A4E65">
        <w:rPr>
          <w:rFonts w:ascii="Times New Roman" w:hAnsi="Times New Roman" w:cs="Times New Roman"/>
          <w:b/>
          <w:bCs/>
          <w:sz w:val="24"/>
          <w:szCs w:val="24"/>
        </w:rPr>
        <w:t>Dyrektor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1A4E65">
        <w:rPr>
          <w:rFonts w:ascii="Times New Roman" w:hAnsi="Times New Roman" w:cs="Times New Roman"/>
          <w:b/>
          <w:bCs/>
          <w:sz w:val="24"/>
          <w:szCs w:val="24"/>
        </w:rPr>
        <w:t xml:space="preserve"> OSiR</w:t>
      </w:r>
    </w:p>
    <w:p w14:paraId="09AA3BE7" w14:textId="66FEC77D" w:rsidR="001A4E65" w:rsidRPr="001A4E65" w:rsidRDefault="001A4E65" w:rsidP="00CF125D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sectPr w:rsidR="001A4E65" w:rsidRPr="001A4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E4134"/>
    <w:multiLevelType w:val="hybridMultilevel"/>
    <w:tmpl w:val="3BDCE124"/>
    <w:lvl w:ilvl="0" w:tplc="A32EC2C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D21BEF"/>
    <w:multiLevelType w:val="hybridMultilevel"/>
    <w:tmpl w:val="16C60A66"/>
    <w:lvl w:ilvl="0" w:tplc="25E4F33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F37FA5"/>
    <w:multiLevelType w:val="hybridMultilevel"/>
    <w:tmpl w:val="606A21C0"/>
    <w:lvl w:ilvl="0" w:tplc="29B8D7E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72580B"/>
    <w:multiLevelType w:val="hybridMultilevel"/>
    <w:tmpl w:val="FC1A23CC"/>
    <w:lvl w:ilvl="0" w:tplc="7EB8B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D40FE2"/>
    <w:multiLevelType w:val="hybridMultilevel"/>
    <w:tmpl w:val="FE906F52"/>
    <w:lvl w:ilvl="0" w:tplc="0BC4998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D97CF7"/>
    <w:multiLevelType w:val="hybridMultilevel"/>
    <w:tmpl w:val="E086EE1C"/>
    <w:lvl w:ilvl="0" w:tplc="482C2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A0F4C"/>
    <w:multiLevelType w:val="hybridMultilevel"/>
    <w:tmpl w:val="78F4B4CE"/>
    <w:lvl w:ilvl="0" w:tplc="C674F3E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A109A2"/>
    <w:multiLevelType w:val="hybridMultilevel"/>
    <w:tmpl w:val="6F301A94"/>
    <w:lvl w:ilvl="0" w:tplc="147092F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9" w15:restartNumberingAfterBreak="0">
    <w:nsid w:val="775962CB"/>
    <w:multiLevelType w:val="hybridMultilevel"/>
    <w:tmpl w:val="38323EE4"/>
    <w:lvl w:ilvl="0" w:tplc="40BE03A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2691118">
    <w:abstractNumId w:val="2"/>
  </w:num>
  <w:num w:numId="2" w16cid:durableId="706880641">
    <w:abstractNumId w:val="9"/>
  </w:num>
  <w:num w:numId="3" w16cid:durableId="242683818">
    <w:abstractNumId w:val="5"/>
  </w:num>
  <w:num w:numId="4" w16cid:durableId="2032106488">
    <w:abstractNumId w:val="0"/>
  </w:num>
  <w:num w:numId="5" w16cid:durableId="1489175806">
    <w:abstractNumId w:val="6"/>
  </w:num>
  <w:num w:numId="6" w16cid:durableId="735123850">
    <w:abstractNumId w:val="1"/>
  </w:num>
  <w:num w:numId="7" w16cid:durableId="1340161734">
    <w:abstractNumId w:val="4"/>
  </w:num>
  <w:num w:numId="8" w16cid:durableId="956716195">
    <w:abstractNumId w:val="3"/>
  </w:num>
  <w:num w:numId="9" w16cid:durableId="1732076753">
    <w:abstractNumId w:val="8"/>
  </w:num>
  <w:num w:numId="10" w16cid:durableId="209342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AC"/>
    <w:rsid w:val="000C4CDB"/>
    <w:rsid w:val="001A4E65"/>
    <w:rsid w:val="001A55AC"/>
    <w:rsid w:val="001D5ECE"/>
    <w:rsid w:val="00213F0D"/>
    <w:rsid w:val="00290AEE"/>
    <w:rsid w:val="00290AFB"/>
    <w:rsid w:val="002B170E"/>
    <w:rsid w:val="002C1232"/>
    <w:rsid w:val="005B27A2"/>
    <w:rsid w:val="00644A6E"/>
    <w:rsid w:val="00720828"/>
    <w:rsid w:val="00740857"/>
    <w:rsid w:val="007F3BB3"/>
    <w:rsid w:val="00946153"/>
    <w:rsid w:val="009846BD"/>
    <w:rsid w:val="009E67FB"/>
    <w:rsid w:val="00CD0775"/>
    <w:rsid w:val="00CF125D"/>
    <w:rsid w:val="00E3347C"/>
    <w:rsid w:val="00EE3FE9"/>
    <w:rsid w:val="00EF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C2E4"/>
  <w15:chartTrackingRefBased/>
  <w15:docId w15:val="{F2271BED-8EA2-4FA2-9F74-F8E41F59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A55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08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08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08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08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08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496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User</cp:lastModifiedBy>
  <cp:revision>5</cp:revision>
  <cp:lastPrinted>2023-06-01T13:14:00Z</cp:lastPrinted>
  <dcterms:created xsi:type="dcterms:W3CDTF">2023-06-01T11:00:00Z</dcterms:created>
  <dcterms:modified xsi:type="dcterms:W3CDTF">2024-09-04T07:02:00Z</dcterms:modified>
</cp:coreProperties>
</file>